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56" w:rsidRDefault="00527956" w:rsidP="006A10C6">
      <w:pPr>
        <w:jc w:val="center"/>
      </w:pPr>
      <w:r>
        <w:t>APBA</w:t>
      </w:r>
    </w:p>
    <w:p w:rsidR="00527956" w:rsidRDefault="00527956" w:rsidP="006A10C6">
      <w:pPr>
        <w:jc w:val="center"/>
      </w:pPr>
      <w:r>
        <w:t>RULES AND RACE MANAGEMENT COMMITTEE</w:t>
      </w:r>
    </w:p>
    <w:p w:rsidR="00527956" w:rsidRDefault="00527956" w:rsidP="006A10C6">
      <w:pPr>
        <w:jc w:val="center"/>
      </w:pPr>
      <w:r>
        <w:t>JANUARY 20, 2016</w:t>
      </w:r>
    </w:p>
    <w:p w:rsidR="00527956" w:rsidRDefault="00527956" w:rsidP="006A10C6">
      <w:r>
        <w:t>1).</w:t>
      </w:r>
      <w:r>
        <w:tab/>
        <w:t>The meeting was called to order by the Chairman, Dave Augustine at 2:30 PM.</w:t>
      </w:r>
    </w:p>
    <w:p w:rsidR="00527956" w:rsidRDefault="00527956" w:rsidP="006A10C6">
      <w:pPr>
        <w:spacing w:line="240" w:lineRule="auto"/>
        <w:ind w:left="720" w:hanging="720"/>
      </w:pPr>
      <w:r>
        <w:t>2).</w:t>
      </w:r>
      <w:r>
        <w:tab/>
        <w:t>Roll Call.  The following committee members were in attendance:  Dave Augustine, Howie Nichols, Jean McKay-Schwartz, Bill Thompson, Jan Shaw, Fred Hauenstein, Mark Wheeler, Kyle Bahl, Dan Kanfoush, Buddy Tennell, James Chambers, Kristi Ellison, Tom Surtherland, Jeff Brewster, Scott Schatz, Roger Carr, and Lisa Jennings</w:t>
      </w:r>
    </w:p>
    <w:p w:rsidR="00527956" w:rsidRDefault="00527956" w:rsidP="006A10C6">
      <w:pPr>
        <w:spacing w:line="240" w:lineRule="auto"/>
        <w:ind w:left="720" w:hanging="720"/>
      </w:pPr>
      <w:r>
        <w:t>3).</w:t>
      </w:r>
      <w:r>
        <w:tab/>
        <w:t>Proposals</w:t>
      </w:r>
    </w:p>
    <w:p w:rsidR="00527956" w:rsidRDefault="00527956" w:rsidP="006A10C6">
      <w:pPr>
        <w:spacing w:line="240" w:lineRule="auto"/>
        <w:ind w:left="1440" w:hanging="720"/>
      </w:pPr>
      <w:r>
        <w:t>a).</w:t>
      </w:r>
      <w:r>
        <w:tab/>
        <w:t>A proposal by Rick Sandstrom to require all sites running Inboard capsule boats to have a minimum water depth of 6 feet in all racing areas.  Racing areas to be defined as the race course from the racing buoys out to the outer marker buoys.  After a brief discussion, the proposal was referred to the Inboard Commission for action.</w:t>
      </w:r>
    </w:p>
    <w:p w:rsidR="00527956" w:rsidRDefault="00527956" w:rsidP="006A10C6">
      <w:pPr>
        <w:spacing w:line="240" w:lineRule="auto"/>
        <w:ind w:left="1440" w:hanging="720"/>
      </w:pPr>
      <w:r>
        <w:t>b).</w:t>
      </w:r>
      <w:r>
        <w:tab/>
        <w:t>A proposal by Jeff Williams to copy the logo requirement in the By-laws and put it in the General Racing Rules with a minimum size of 1-3/4” x 7-1/4” and to add a penalty of loss of points for non-compliance.  After discussion, a motion was made by Fred Hauenstein, seconded by Kyle Bahl to table this proposal as there is a similar proposal on the agenda for the Board of Directors’ meeting.  Motion passed.</w:t>
      </w:r>
    </w:p>
    <w:p w:rsidR="00527956" w:rsidRDefault="00527956" w:rsidP="006A10C6">
      <w:pPr>
        <w:spacing w:line="240" w:lineRule="auto"/>
        <w:ind w:left="1440" w:hanging="720"/>
      </w:pPr>
      <w:r>
        <w:t>c).</w:t>
      </w:r>
      <w:r>
        <w:tab/>
        <w:t>A proposal by Fred Hauenstein to change Rule 26.7.B to eliminate the use of mechanical timers for record events and to determine that if the two watches being used do not have the same time, the official time will be the one showing the least elapsed time.  Motion by Bill Thompson, seconded by Buddy Tennell to approve the proposal.  Motion passed unanimously.</w:t>
      </w:r>
    </w:p>
    <w:p w:rsidR="00527956" w:rsidRDefault="00527956" w:rsidP="006A10C6">
      <w:pPr>
        <w:spacing w:line="240" w:lineRule="auto"/>
        <w:ind w:left="1440" w:hanging="720"/>
      </w:pPr>
      <w:r>
        <w:t>d).</w:t>
      </w:r>
      <w:r>
        <w:tab/>
        <w:t>Proposal by Fred Hauenstein change Rule 27.1.A to make all timing in the 1/100</w:t>
      </w:r>
      <w:r w:rsidRPr="00844840">
        <w:rPr>
          <w:vertAlign w:val="superscript"/>
        </w:rPr>
        <w:t>th</w:t>
      </w:r>
      <w:r>
        <w:t xml:space="preserve"> of a second and to use a calculation of speed to two places after the decimal.  Motion by Fred Hauenstein to approve this proposal, seconded by Kristy Ellison.  It was noted that the Record Applications will need to be changed also.  Motion passed unanimously.</w:t>
      </w:r>
      <w:r>
        <w:tab/>
      </w:r>
    </w:p>
    <w:p w:rsidR="00527956" w:rsidRDefault="00527956" w:rsidP="006A10C6">
      <w:pPr>
        <w:spacing w:line="240" w:lineRule="auto"/>
        <w:ind w:left="1440" w:hanging="720"/>
      </w:pPr>
      <w:r>
        <w:t>e).</w:t>
      </w:r>
      <w:r>
        <w:tab/>
        <w:t>Proposal by Fred Hauenstein to change Rule 26.8 to change the recording of speeds to the 1/100</w:t>
      </w:r>
      <w:r w:rsidRPr="00844840">
        <w:rPr>
          <w:vertAlign w:val="superscript"/>
        </w:rPr>
        <w:t>th</w:t>
      </w:r>
      <w:r>
        <w:t xml:space="preserve"> MPH.  Motion by Fred Hauenstein, seconded by Kristi Ellison to approve the proposal.  Motion passed unanimously.</w:t>
      </w:r>
    </w:p>
    <w:p w:rsidR="00527956" w:rsidRDefault="00527956" w:rsidP="006A10C6">
      <w:pPr>
        <w:spacing w:line="240" w:lineRule="auto"/>
        <w:ind w:left="1440" w:hanging="720"/>
      </w:pPr>
      <w:r>
        <w:t>f).</w:t>
      </w:r>
      <w:r>
        <w:tab/>
        <w:t>Proposal by Fred Hauenstein change the General Rule in the Reference section of the rules under UIM to add the 1/4</w:t>
      </w:r>
      <w:r w:rsidRPr="00FF0984">
        <w:rPr>
          <w:vertAlign w:val="superscript"/>
        </w:rPr>
        <w:t>th</w:t>
      </w:r>
      <w:r>
        <w:t xml:space="preserve"> statute mile record as being recognized by UIM.  Motion by Fred Hauenstein, seconded by Kristi Ellison to approve the proposal.  Motion passed unanimously.</w:t>
      </w:r>
    </w:p>
    <w:p w:rsidR="00527956" w:rsidRDefault="00527956" w:rsidP="006A10C6">
      <w:pPr>
        <w:spacing w:line="240" w:lineRule="auto"/>
        <w:ind w:left="1440" w:hanging="720"/>
      </w:pPr>
      <w:r>
        <w:t>g).</w:t>
      </w:r>
      <w:r>
        <w:tab/>
        <w:t>Proposal by Howie Nichols to add a New General Safety Rule 2 # G to reflect that a rescue boat may also serve as a patrol boat as necessary.  After a brief discussion, this was tabled by the chairman until rules and the insurance application could be checked for conflicts.</w:t>
      </w:r>
    </w:p>
    <w:p w:rsidR="00527956" w:rsidRDefault="00527956" w:rsidP="006A10C6">
      <w:pPr>
        <w:spacing w:line="240" w:lineRule="auto"/>
        <w:ind w:left="1440" w:hanging="720"/>
      </w:pPr>
      <w:r>
        <w:t>h).</w:t>
      </w:r>
      <w:r>
        <w:tab/>
        <w:t>Proposal by Jim Nilsen to permit SO, MO, and PRO to run a ¾ mile course other than the standard APBA course currently approved.  The chairman noted that this is a category issue and would need to be submitted to the appropriate categories for consideration.</w:t>
      </w:r>
    </w:p>
    <w:p w:rsidR="00527956" w:rsidRDefault="00527956" w:rsidP="006A10C6">
      <w:pPr>
        <w:spacing w:line="240" w:lineRule="auto"/>
        <w:ind w:left="1440" w:hanging="720"/>
      </w:pPr>
      <w:r>
        <w:t>i).</w:t>
      </w:r>
      <w:r>
        <w:tab/>
        <w:t>A proposal by Jan Shaw to address changes in the Race Courses and Records pamphlet which had not been approved by the Rules and Race Management committee.  She requested that under Time Trials Courses, Rule 9 and Rule 10  be eliminated and the pamphlet go back to Rule #8 from 2014.  The Chairman referred this to a committee of Jan Shaw, Jean McKay-Schwartz, and Fred Hauenstein.  The item was tabled.</w:t>
      </w:r>
    </w:p>
    <w:p w:rsidR="00527956" w:rsidRDefault="00527956" w:rsidP="00666D5D">
      <w:pPr>
        <w:spacing w:line="240" w:lineRule="auto"/>
        <w:ind w:left="720" w:hanging="720"/>
      </w:pPr>
      <w:r>
        <w:t>4.</w:t>
      </w:r>
      <w:r>
        <w:tab/>
        <w:t>Questions from audience were then taken.</w:t>
      </w:r>
    </w:p>
    <w:p w:rsidR="00527956" w:rsidRDefault="00527956" w:rsidP="00666D5D">
      <w:pPr>
        <w:spacing w:line="240" w:lineRule="auto"/>
        <w:ind w:left="1440" w:hanging="720"/>
      </w:pPr>
      <w:r>
        <w:t>a).</w:t>
      </w:r>
      <w:r>
        <w:tab/>
        <w:t>A question on what constitutes a race.  Explanation was that the term is defined in the glossary section of the by-laws.</w:t>
      </w:r>
    </w:p>
    <w:p w:rsidR="00527956" w:rsidRDefault="00527956" w:rsidP="00666D5D">
      <w:pPr>
        <w:spacing w:line="240" w:lineRule="auto"/>
        <w:ind w:left="1440" w:hanging="720"/>
      </w:pPr>
      <w:r>
        <w:t>b).</w:t>
      </w:r>
      <w:r>
        <w:tab/>
        <w:t>A question on the requirement that the Referee/Risk Manager must go on the water to verify distances and take pictures of the outside course markers at the race site.  It was explained that the Referee or his designate must do this to visually verify that all course markers comply with the information on the insurance application.  Pictures are to be sent to the insurance company.</w:t>
      </w:r>
    </w:p>
    <w:p w:rsidR="00527956" w:rsidRDefault="00527956" w:rsidP="00666D5D">
      <w:pPr>
        <w:spacing w:line="240" w:lineRule="auto"/>
        <w:ind w:left="720" w:hanging="720"/>
      </w:pPr>
      <w:r>
        <w:t>5.</w:t>
      </w:r>
      <w:r>
        <w:tab/>
        <w:t>There being no further business, a motion to adjourn was made by Bill Thompson, seconded by Fred Hauenstein.  Meeting was adjourned.</w:t>
      </w:r>
    </w:p>
    <w:p w:rsidR="00527956" w:rsidRDefault="00527956" w:rsidP="00666D5D">
      <w:pPr>
        <w:spacing w:line="240" w:lineRule="auto"/>
        <w:ind w:left="720" w:hanging="720"/>
      </w:pPr>
    </w:p>
    <w:p w:rsidR="00527956" w:rsidRDefault="00527956" w:rsidP="00666D5D">
      <w:pPr>
        <w:spacing w:line="240" w:lineRule="auto"/>
        <w:ind w:left="720" w:hanging="720"/>
      </w:pPr>
      <w:r>
        <w:t>Respectfully submitted,</w:t>
      </w:r>
    </w:p>
    <w:p w:rsidR="00527956" w:rsidRDefault="00527956" w:rsidP="00666D5D">
      <w:pPr>
        <w:spacing w:line="240" w:lineRule="auto"/>
        <w:ind w:left="720" w:hanging="720"/>
      </w:pPr>
      <w:r>
        <w:t>Mary Williams</w:t>
      </w:r>
    </w:p>
    <w:p w:rsidR="00527956" w:rsidRDefault="00527956" w:rsidP="00666D5D">
      <w:pPr>
        <w:spacing w:line="240" w:lineRule="auto"/>
        <w:ind w:left="720" w:hanging="720"/>
      </w:pPr>
      <w:r>
        <w:t>APBA Secretary</w:t>
      </w:r>
    </w:p>
    <w:sectPr w:rsidR="00527956" w:rsidSect="00EE6A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0C6"/>
    <w:rsid w:val="0047068F"/>
    <w:rsid w:val="00527956"/>
    <w:rsid w:val="00666D5D"/>
    <w:rsid w:val="006A10C6"/>
    <w:rsid w:val="006E32D6"/>
    <w:rsid w:val="00844840"/>
    <w:rsid w:val="00A41CA9"/>
    <w:rsid w:val="00EA4ED4"/>
    <w:rsid w:val="00EE6AFF"/>
    <w:rsid w:val="00FB3FBB"/>
    <w:rsid w:val="00FF0984"/>
    <w:rsid w:val="00FF57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F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2</Pages>
  <Words>615</Words>
  <Characters>3509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Ruthie</dc:creator>
  <cp:keywords/>
  <dc:description/>
  <cp:lastModifiedBy>JEFF</cp:lastModifiedBy>
  <cp:revision>3</cp:revision>
  <dcterms:created xsi:type="dcterms:W3CDTF">2016-01-27T02:18:00Z</dcterms:created>
  <dcterms:modified xsi:type="dcterms:W3CDTF">2016-02-01T22:57:00Z</dcterms:modified>
</cp:coreProperties>
</file>