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01" w:rsidRDefault="00FF1001" w:rsidP="006114E0">
      <w:pPr>
        <w:spacing w:line="240" w:lineRule="auto"/>
        <w:jc w:val="center"/>
      </w:pPr>
      <w:r>
        <w:t>APBA</w:t>
      </w:r>
    </w:p>
    <w:p w:rsidR="00FF1001" w:rsidRDefault="00FF1001" w:rsidP="006114E0">
      <w:pPr>
        <w:spacing w:line="240" w:lineRule="auto"/>
        <w:jc w:val="center"/>
      </w:pPr>
      <w:r>
        <w:t>Council Meeting</w:t>
      </w:r>
    </w:p>
    <w:p w:rsidR="00FF1001" w:rsidRDefault="00FF1001" w:rsidP="006114E0">
      <w:pPr>
        <w:spacing w:line="240" w:lineRule="auto"/>
        <w:jc w:val="center"/>
      </w:pPr>
      <w:r>
        <w:t>January 21, 2016</w:t>
      </w:r>
    </w:p>
    <w:p w:rsidR="00FF1001" w:rsidRDefault="00FF1001" w:rsidP="006114E0">
      <w:pPr>
        <w:pStyle w:val="ListParagraph"/>
        <w:numPr>
          <w:ilvl w:val="0"/>
          <w:numId w:val="1"/>
        </w:numPr>
        <w:spacing w:line="240" w:lineRule="auto"/>
      </w:pPr>
      <w:r>
        <w:t>The meeting was called to order at 4:30 PM by the APBA Vice-President, Fed Hauenstein.</w:t>
      </w:r>
    </w:p>
    <w:p w:rsidR="00FF1001" w:rsidRDefault="00FF1001" w:rsidP="006114E0">
      <w:pPr>
        <w:pStyle w:val="ListParagraph"/>
        <w:spacing w:line="240" w:lineRule="auto"/>
      </w:pPr>
    </w:p>
    <w:p w:rsidR="00FF1001" w:rsidRDefault="00FF1001" w:rsidP="006114E0">
      <w:pPr>
        <w:pStyle w:val="ListParagraph"/>
        <w:numPr>
          <w:ilvl w:val="0"/>
          <w:numId w:val="1"/>
        </w:numPr>
        <w:spacing w:line="240" w:lineRule="auto"/>
        <w:jc w:val="both"/>
      </w:pPr>
      <w:r>
        <w:t xml:space="preserve">Roll Call was dispensed with. </w:t>
      </w:r>
    </w:p>
    <w:p w:rsidR="00FF1001" w:rsidRDefault="00FF1001" w:rsidP="006114E0">
      <w:pPr>
        <w:pStyle w:val="ListParagraph"/>
        <w:spacing w:line="240" w:lineRule="auto"/>
      </w:pPr>
    </w:p>
    <w:p w:rsidR="00FF1001" w:rsidRDefault="00FF1001" w:rsidP="006114E0">
      <w:pPr>
        <w:pStyle w:val="ListParagraph"/>
        <w:numPr>
          <w:ilvl w:val="0"/>
          <w:numId w:val="1"/>
        </w:numPr>
        <w:spacing w:line="240" w:lineRule="auto"/>
        <w:jc w:val="both"/>
      </w:pPr>
      <w:r>
        <w:t xml:space="preserve">Vice-President Hauenstein gave a review of what the UIM is and what it does.  The UIM, which was formed 19 years after the APBA, is an international organization governing racing all over the world.  Members of the UIM are the national authority of each country.  Only one organization in any country may be the UIM National Authority (NA) for that nation.  When APBA joined the UIM, APBA turned over world records to them with the stipulation that all APBA classes are eligible for world records and championships.  For straightaway speed records the UIM recognizes all the distances APBA does, but only recognizes the faster record in each class regardless of the time trial distance.  For competition records UIM recognizes 5, 10 and 15 mile distances and all records set on our different course sizes for the records.  To race internationally, racers must have a racing license from the UIM NA in the country of their passport except in a case where a driver wants to race under another NA’s flag.  In that case the driver may be released by his/her home country NA.   To host international competitors, races must be put on the international calendar and be sanctioned by the UIM.  In the </w:t>
      </w:r>
      <w:smartTag w:uri="urn:schemas-microsoft-com:office:smarttags" w:element="place">
        <w:smartTag w:uri="urn:schemas-microsoft-com:office:smarttags" w:element="country-region">
          <w:r>
            <w:t>US</w:t>
          </w:r>
        </w:smartTag>
      </w:smartTag>
      <w:r>
        <w:t>, if a race is considered international, it must be put on the UIM calendar.  When a racer comes to the race, they must be asked for a “letter of entry” from their home country showing that they are in good standing.  Questions from the floor and a brief discussion were held.</w:t>
      </w:r>
    </w:p>
    <w:p w:rsidR="00FF1001" w:rsidRDefault="00FF1001" w:rsidP="006114E0">
      <w:pPr>
        <w:pStyle w:val="ListParagraph"/>
        <w:spacing w:line="240" w:lineRule="auto"/>
      </w:pPr>
    </w:p>
    <w:p w:rsidR="00FF1001" w:rsidRDefault="00FF1001" w:rsidP="006114E0">
      <w:pPr>
        <w:pStyle w:val="ListParagraph"/>
        <w:numPr>
          <w:ilvl w:val="0"/>
          <w:numId w:val="1"/>
        </w:numPr>
        <w:spacing w:line="240" w:lineRule="auto"/>
        <w:jc w:val="both"/>
      </w:pPr>
      <w:r>
        <w:t>The Vice-President then led a brainstorming session looking for ideas to better APBA and improve services.  Hi-lights included:</w:t>
      </w:r>
    </w:p>
    <w:p w:rsidR="00FF1001" w:rsidRDefault="00FF1001" w:rsidP="006114E0">
      <w:pPr>
        <w:pStyle w:val="ListParagraph"/>
        <w:spacing w:line="240" w:lineRule="auto"/>
      </w:pPr>
    </w:p>
    <w:p w:rsidR="00FF1001" w:rsidRDefault="00FF1001" w:rsidP="006114E0">
      <w:pPr>
        <w:pStyle w:val="ListParagraph"/>
        <w:numPr>
          <w:ilvl w:val="1"/>
          <w:numId w:val="1"/>
        </w:numPr>
        <w:spacing w:line="240" w:lineRule="auto"/>
        <w:jc w:val="both"/>
      </w:pPr>
      <w:r>
        <w:t>Possibly holding more UIM events each year and even more time trials</w:t>
      </w:r>
    </w:p>
    <w:p w:rsidR="00FF1001" w:rsidRDefault="00FF1001" w:rsidP="006114E0">
      <w:pPr>
        <w:pStyle w:val="ListParagraph"/>
        <w:numPr>
          <w:ilvl w:val="1"/>
          <w:numId w:val="1"/>
        </w:numPr>
        <w:spacing w:line="240" w:lineRule="auto"/>
        <w:jc w:val="both"/>
      </w:pPr>
      <w:r>
        <w:t>Paperwork required for hosting a race is extensive and not everyone is able to complete it timely. A suggestion was made that a mentor-ship book by Regions or a listing of people who could help on a specific topic be created.  Fred Miller and Kristi Ellison will work on this.</w:t>
      </w:r>
    </w:p>
    <w:p w:rsidR="00FF1001" w:rsidRDefault="00FF1001" w:rsidP="006114E0">
      <w:pPr>
        <w:pStyle w:val="ListParagraph"/>
        <w:numPr>
          <w:ilvl w:val="1"/>
          <w:numId w:val="1"/>
        </w:numPr>
        <w:spacing w:line="240" w:lineRule="auto"/>
        <w:jc w:val="both"/>
      </w:pPr>
      <w:r>
        <w:t>Using the Propeller Magazine for “how-to” articles on a variety of subjects such as completing paperwork for a race or how to run a driving school, or even how to attract participants for a driving school.  It was also suggested to shorten the lead time on Propeller articles to make the information more timely.  It was also suggested to have the Scorer’s Forum and other columns be searchable to help members find specific information on a topic.</w:t>
      </w:r>
    </w:p>
    <w:p w:rsidR="00FF1001" w:rsidRDefault="00FF1001" w:rsidP="006114E0">
      <w:pPr>
        <w:pStyle w:val="ListParagraph"/>
        <w:numPr>
          <w:ilvl w:val="1"/>
          <w:numId w:val="1"/>
        </w:numPr>
        <w:spacing w:line="240" w:lineRule="auto"/>
        <w:jc w:val="both"/>
      </w:pPr>
      <w:r>
        <w:t>A question was asked if there is a way to have previous rule books on the APBA website.  Jan Shaw reported that as Archives and Records Retention Chairman, she is working to scan every previous rule book and have them available in pdf format on the website.  Having the older rule books in searchable form was also suggested.</w:t>
      </w:r>
      <w:bookmarkStart w:id="0" w:name="_GoBack"/>
      <w:bookmarkEnd w:id="0"/>
    </w:p>
    <w:p w:rsidR="00FF1001" w:rsidRDefault="00FF1001" w:rsidP="006114E0">
      <w:pPr>
        <w:pStyle w:val="ListParagraph"/>
        <w:numPr>
          <w:ilvl w:val="1"/>
          <w:numId w:val="1"/>
        </w:numPr>
        <w:spacing w:line="240" w:lineRule="auto"/>
        <w:jc w:val="both"/>
      </w:pPr>
      <w:r>
        <w:t>A discussion was held on whether Propeller Magazine should be used for promotion or for the members.  It was decided this is a difficult concept.  It was suggested that we dedicate some of the national meeting time to getting someone in to coach/teach us on promotion.  It was suggested that categories could look at changing their format to make themselves more attractive to spectators and television.   Sharon Wiener volunteered to come to the 2017 national meeting a share her 30+ years of experience in promoting boat races at no charge.</w:t>
      </w:r>
    </w:p>
    <w:p w:rsidR="00FF1001" w:rsidRDefault="00FF1001" w:rsidP="006114E0">
      <w:pPr>
        <w:pStyle w:val="ListParagraph"/>
        <w:numPr>
          <w:ilvl w:val="1"/>
          <w:numId w:val="1"/>
        </w:numPr>
        <w:spacing w:line="240" w:lineRule="auto"/>
        <w:jc w:val="both"/>
      </w:pPr>
      <w:r>
        <w:t>Bob Wartinger reported that there is a successful series overseas that is entertainment oriented.  He recommended that APBA make this same shift in order to have a viable product to promote.</w:t>
      </w:r>
    </w:p>
    <w:p w:rsidR="00FF1001" w:rsidRDefault="00FF1001" w:rsidP="006114E0">
      <w:pPr>
        <w:pStyle w:val="ListParagraph"/>
        <w:numPr>
          <w:ilvl w:val="0"/>
          <w:numId w:val="1"/>
        </w:numPr>
        <w:spacing w:line="240" w:lineRule="auto"/>
        <w:jc w:val="both"/>
      </w:pPr>
      <w:r>
        <w:t>There being no further business, the meeting was adjourned.</w:t>
      </w:r>
    </w:p>
    <w:p w:rsidR="00FF1001" w:rsidRDefault="00FF1001" w:rsidP="006114E0">
      <w:pPr>
        <w:spacing w:line="240" w:lineRule="auto"/>
        <w:jc w:val="both"/>
      </w:pPr>
      <w:r>
        <w:t>Respectfully submitted,</w:t>
      </w:r>
    </w:p>
    <w:p w:rsidR="00FF1001" w:rsidRDefault="00FF1001" w:rsidP="006114E0">
      <w:pPr>
        <w:spacing w:line="240" w:lineRule="auto"/>
        <w:jc w:val="both"/>
      </w:pPr>
      <w:r>
        <w:t>Mary Williams</w:t>
      </w:r>
    </w:p>
    <w:p w:rsidR="00FF1001" w:rsidRDefault="00FF1001" w:rsidP="006114E0">
      <w:pPr>
        <w:spacing w:line="240" w:lineRule="auto"/>
        <w:jc w:val="both"/>
      </w:pPr>
      <w:r>
        <w:t>APBA Secretary</w:t>
      </w:r>
    </w:p>
    <w:sectPr w:rsidR="00FF1001" w:rsidSect="00DD19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81CA2"/>
    <w:multiLevelType w:val="hybridMultilevel"/>
    <w:tmpl w:val="586EF7F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47AE"/>
    <w:rsid w:val="000B4198"/>
    <w:rsid w:val="00430CC5"/>
    <w:rsid w:val="006114E0"/>
    <w:rsid w:val="00716987"/>
    <w:rsid w:val="00754653"/>
    <w:rsid w:val="007C6B34"/>
    <w:rsid w:val="00950E1F"/>
    <w:rsid w:val="00990E9C"/>
    <w:rsid w:val="009A47AE"/>
    <w:rsid w:val="00AC0FD6"/>
    <w:rsid w:val="00C01198"/>
    <w:rsid w:val="00C41B16"/>
    <w:rsid w:val="00DD1915"/>
    <w:rsid w:val="00EB3120"/>
    <w:rsid w:val="00FF10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91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47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556</Words>
  <Characters>3173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APBA</dc:title>
  <dc:subject/>
  <dc:creator>Ruthie</dc:creator>
  <cp:keywords/>
  <dc:description/>
  <cp:lastModifiedBy>JEFF</cp:lastModifiedBy>
  <cp:revision>2</cp:revision>
  <dcterms:created xsi:type="dcterms:W3CDTF">2016-02-14T18:50:00Z</dcterms:created>
  <dcterms:modified xsi:type="dcterms:W3CDTF">2016-02-14T18:50:00Z</dcterms:modified>
</cp:coreProperties>
</file>